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C61B9DC" wp14:editId="5C24015D">
            <wp:simplePos x="0" y="0"/>
            <wp:positionH relativeFrom="column">
              <wp:posOffset>1238250</wp:posOffset>
            </wp:positionH>
            <wp:positionV relativeFrom="paragraph">
              <wp:posOffset>4445</wp:posOffset>
            </wp:positionV>
            <wp:extent cx="3051810" cy="3747770"/>
            <wp:effectExtent l="0" t="0" r="0" b="0"/>
            <wp:wrapSquare wrapText="bothSides" distT="0" distB="0" distL="114300" distR="11430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3747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7F3B" w:rsidRDefault="00D17F3B" w:rsidP="00D17F3B">
      <w:pPr>
        <w:widowControl w:val="0"/>
        <w:spacing w:after="0" w:line="240" w:lineRule="auto"/>
        <w:ind w:right="4"/>
        <w:jc w:val="center"/>
        <w:rPr>
          <w:rFonts w:ascii="Quintessential" w:eastAsia="Quintessential" w:hAnsi="Quintessential" w:cs="Quintessential"/>
          <w:color w:val="000000"/>
          <w:sz w:val="36"/>
          <w:szCs w:val="36"/>
        </w:rPr>
      </w:pPr>
      <w:r>
        <w:rPr>
          <w:rFonts w:ascii="Quintessential" w:eastAsia="Quintessential" w:hAnsi="Quintessential" w:cs="Quintessential"/>
          <w:color w:val="000000"/>
          <w:sz w:val="36"/>
          <w:szCs w:val="36"/>
        </w:rPr>
        <w:t xml:space="preserve">Protocolo de actuación frente al </w:t>
      </w:r>
      <w:r>
        <w:rPr>
          <w:rFonts w:ascii="Quintessential" w:eastAsia="Quintessential" w:hAnsi="Quintessential" w:cs="Quintessential"/>
          <w:color w:val="000000"/>
          <w:sz w:val="36"/>
          <w:szCs w:val="36"/>
        </w:rPr>
        <w:t xml:space="preserve">maltrato, acoso, </w:t>
      </w:r>
      <w:proofErr w:type="spellStart"/>
      <w:r>
        <w:rPr>
          <w:rFonts w:ascii="Quintessential" w:eastAsia="Quintessential" w:hAnsi="Quintessential" w:cs="Quintessential"/>
          <w:color w:val="000000"/>
          <w:sz w:val="36"/>
          <w:szCs w:val="36"/>
        </w:rPr>
        <w:t>bullying</w:t>
      </w:r>
      <w:proofErr w:type="spellEnd"/>
      <w:r>
        <w:rPr>
          <w:rFonts w:ascii="Quintessential" w:eastAsia="Quintessential" w:hAnsi="Quintessential" w:cs="Quintessential"/>
          <w:color w:val="000000"/>
          <w:sz w:val="36"/>
          <w:szCs w:val="36"/>
        </w:rPr>
        <w:t xml:space="preserve"> y/o </w:t>
      </w:r>
      <w:proofErr w:type="spellStart"/>
      <w:r>
        <w:rPr>
          <w:rFonts w:ascii="Quintessential" w:eastAsia="Quintessential" w:hAnsi="Quintessential" w:cs="Quintessential"/>
          <w:color w:val="000000"/>
          <w:sz w:val="36"/>
          <w:szCs w:val="36"/>
        </w:rPr>
        <w:t>ciberbullying</w:t>
      </w:r>
      <w:proofErr w:type="spellEnd"/>
      <w:r>
        <w:rPr>
          <w:rFonts w:ascii="Quintessential" w:eastAsia="Quintessential" w:hAnsi="Quintessential" w:cs="Quintessential"/>
          <w:color w:val="000000"/>
          <w:sz w:val="36"/>
          <w:szCs w:val="36"/>
        </w:rPr>
        <w:t xml:space="preserve"> escolar.</w:t>
      </w:r>
    </w:p>
    <w:p w:rsidR="00D17F3B" w:rsidRDefault="00D17F3B" w:rsidP="00D17F3B">
      <w:pPr>
        <w:widowControl w:val="0"/>
        <w:spacing w:after="0" w:line="240" w:lineRule="auto"/>
        <w:ind w:right="4"/>
        <w:jc w:val="center"/>
        <w:rPr>
          <w:rFonts w:ascii="Arial" w:eastAsia="Arial" w:hAnsi="Arial" w:cs="Arial"/>
          <w:color w:val="000000"/>
        </w:rPr>
      </w:pPr>
      <w:r>
        <w:rPr>
          <w:rFonts w:ascii="Quintessential" w:eastAsia="Quintessential" w:hAnsi="Quintessential" w:cs="Quintessential"/>
          <w:color w:val="000000"/>
          <w:sz w:val="36"/>
          <w:szCs w:val="36"/>
        </w:rPr>
        <w:t>2023</w:t>
      </w:r>
    </w:p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7F3B" w:rsidRDefault="00D17F3B" w:rsidP="005C46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7F3B" w:rsidRDefault="00D17F3B" w:rsidP="00D17F3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C46F6" w:rsidRPr="00D17F3B" w:rsidRDefault="005C46F6" w:rsidP="00D17F3B">
      <w:pPr>
        <w:pStyle w:val="Prrafodelista"/>
        <w:ind w:left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D17F3B">
        <w:rPr>
          <w:rFonts w:asciiTheme="minorHAnsi" w:hAnsiTheme="minorHAnsi" w:cstheme="minorHAnsi"/>
          <w:b/>
        </w:rPr>
        <w:lastRenderedPageBreak/>
        <w:t xml:space="preserve">Maltrato Escolar: </w:t>
      </w:r>
      <w:r w:rsidRPr="00D17F3B">
        <w:rPr>
          <w:rFonts w:asciiTheme="minorHAnsi" w:hAnsiTheme="minorHAnsi" w:cstheme="minorHAnsi"/>
        </w:rPr>
        <w:t>Se entenderá por maltrato escolar cualquier acción u omisión intencional, ya sea física o psicológica, realizada en forma escrita, verbal o a través de medios tecnológicos o cibernéticos, en contra de cualquier integrante de la comunidad educativa, con independencia del lugar en que se cometa.</w:t>
      </w:r>
    </w:p>
    <w:p w:rsidR="005C46F6" w:rsidRPr="00D17F3B" w:rsidRDefault="005C46F6" w:rsidP="00D17F3B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:rsidR="005C46F6" w:rsidRPr="00D17F3B" w:rsidRDefault="005C46F6" w:rsidP="00D17F3B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D17F3B">
        <w:rPr>
          <w:rFonts w:asciiTheme="minorHAnsi" w:hAnsiTheme="minorHAnsi" w:cstheme="minorHAnsi"/>
          <w:b/>
        </w:rPr>
        <w:t xml:space="preserve">Acoso Escolar: </w:t>
      </w:r>
      <w:r w:rsidRPr="00D17F3B">
        <w:rPr>
          <w:rFonts w:asciiTheme="minorHAnsi" w:hAnsiTheme="minorHAnsi" w:cstheme="minorHAnsi"/>
        </w:rPr>
        <w:t xml:space="preserve">Es toda acción u omisión intencional, </w:t>
      </w:r>
      <w:r w:rsidR="00435491" w:rsidRPr="00D17F3B">
        <w:rPr>
          <w:rFonts w:asciiTheme="minorHAnsi" w:hAnsiTheme="minorHAnsi" w:cstheme="minorHAnsi"/>
        </w:rPr>
        <w:t xml:space="preserve">ya sea física o psicológica, </w:t>
      </w:r>
      <w:r w:rsidRPr="00D17F3B">
        <w:rPr>
          <w:rFonts w:asciiTheme="minorHAnsi" w:hAnsiTheme="minorHAnsi" w:cstheme="minorHAnsi"/>
        </w:rPr>
        <w:t>realizada en forma espontánea, verbal o a través de medios tecnológicos o cibernéticos en contra de cualquier integrante de la comunidad educativa, independiente del lugar donde se cometa.</w:t>
      </w:r>
    </w:p>
    <w:p w:rsidR="005C46F6" w:rsidRPr="00D17F3B" w:rsidRDefault="005C46F6" w:rsidP="00D17F3B">
      <w:pPr>
        <w:pStyle w:val="Prrafodelista"/>
        <w:jc w:val="both"/>
        <w:rPr>
          <w:rFonts w:asciiTheme="minorHAnsi" w:hAnsiTheme="minorHAnsi" w:cstheme="minorHAnsi"/>
        </w:rPr>
      </w:pPr>
    </w:p>
    <w:p w:rsidR="005C46F6" w:rsidRPr="00D17F3B" w:rsidRDefault="005C46F6" w:rsidP="00D17F3B">
      <w:pPr>
        <w:pStyle w:val="Prrafodelista"/>
        <w:ind w:left="0"/>
        <w:jc w:val="both"/>
        <w:rPr>
          <w:rFonts w:asciiTheme="minorHAnsi" w:hAnsiTheme="minorHAnsi" w:cstheme="minorHAnsi"/>
        </w:rPr>
      </w:pPr>
      <w:proofErr w:type="spellStart"/>
      <w:r w:rsidRPr="00D17F3B">
        <w:rPr>
          <w:rFonts w:asciiTheme="minorHAnsi" w:hAnsiTheme="minorHAnsi" w:cstheme="minorHAnsi"/>
          <w:b/>
        </w:rPr>
        <w:t>Bully</w:t>
      </w:r>
      <w:r w:rsidR="00D17F3B">
        <w:rPr>
          <w:rFonts w:asciiTheme="minorHAnsi" w:hAnsiTheme="minorHAnsi" w:cstheme="minorHAnsi"/>
          <w:b/>
        </w:rPr>
        <w:t>i</w:t>
      </w:r>
      <w:r w:rsidRPr="00D17F3B">
        <w:rPr>
          <w:rFonts w:asciiTheme="minorHAnsi" w:hAnsiTheme="minorHAnsi" w:cstheme="minorHAnsi"/>
          <w:b/>
        </w:rPr>
        <w:t>ng</w:t>
      </w:r>
      <w:proofErr w:type="spellEnd"/>
      <w:r w:rsidRPr="00D17F3B">
        <w:rPr>
          <w:rFonts w:asciiTheme="minorHAnsi" w:hAnsiTheme="minorHAnsi" w:cstheme="minorHAnsi"/>
          <w:b/>
        </w:rPr>
        <w:t xml:space="preserve">: </w:t>
      </w:r>
      <w:r w:rsidRPr="00D17F3B">
        <w:rPr>
          <w:rFonts w:asciiTheme="minorHAnsi" w:hAnsiTheme="minorHAnsi" w:cstheme="minorHAnsi"/>
          <w:lang w:val="es-ES" w:eastAsia="es-ES"/>
        </w:rPr>
        <w:t xml:space="preserve">Es una </w:t>
      </w:r>
      <w:r w:rsidRPr="00D17F3B">
        <w:rPr>
          <w:rFonts w:asciiTheme="minorHAnsi" w:hAnsiTheme="minorHAnsi" w:cstheme="minorHAnsi"/>
          <w:b/>
          <w:lang w:val="es-ES" w:eastAsia="es-ES"/>
        </w:rPr>
        <w:t xml:space="preserve">manifestación de violencia, </w:t>
      </w:r>
      <w:r w:rsidRPr="00D17F3B">
        <w:rPr>
          <w:rFonts w:asciiTheme="minorHAnsi" w:hAnsiTheme="minorHAnsi" w:cstheme="minorHAnsi"/>
          <w:lang w:val="es-ES" w:eastAsia="es-ES"/>
        </w:rPr>
        <w:t xml:space="preserve">en la que una persona, adulto o estudiante, es agredida o se convierte en víctima al ser expuesta </w:t>
      </w:r>
      <w:r w:rsidRPr="00D17F3B">
        <w:rPr>
          <w:rFonts w:asciiTheme="minorHAnsi" w:hAnsiTheme="minorHAnsi" w:cstheme="minorHAnsi"/>
          <w:i/>
          <w:lang w:val="es-ES" w:eastAsia="es-ES"/>
        </w:rPr>
        <w:t xml:space="preserve">de </w:t>
      </w:r>
      <w:r w:rsidRPr="00D17F3B">
        <w:rPr>
          <w:rFonts w:asciiTheme="minorHAnsi" w:hAnsiTheme="minorHAnsi" w:cstheme="minorHAnsi"/>
          <w:b/>
          <w:i/>
          <w:lang w:val="es-ES" w:eastAsia="es-ES"/>
        </w:rPr>
        <w:t xml:space="preserve">forma repetida y durante un tiempo, </w:t>
      </w:r>
      <w:r w:rsidRPr="00D17F3B">
        <w:rPr>
          <w:rFonts w:asciiTheme="minorHAnsi" w:hAnsiTheme="minorHAnsi" w:cstheme="minorHAnsi"/>
          <w:lang w:val="es-ES" w:eastAsia="es-ES"/>
        </w:rPr>
        <w:t xml:space="preserve">a acciones negativas que llevan a cabo un par (compañero/a) o grupo de pares. Se entiende por acciones negativas cualquier forma de maltrato psicológico, verbal o físico que puede ser presencial, es decir directo, o mediante el uso de medios tecnológicos actuales a través de mensajes y/o amenazas telefónicas o de internet. </w:t>
      </w:r>
    </w:p>
    <w:p w:rsidR="005C46F6" w:rsidRPr="00D17F3B" w:rsidRDefault="005C46F6" w:rsidP="00D17F3B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ES" w:eastAsia="es-ES"/>
        </w:rPr>
      </w:pPr>
    </w:p>
    <w:p w:rsidR="005C46F6" w:rsidRPr="00D17F3B" w:rsidRDefault="005C46F6" w:rsidP="00D17F3B">
      <w:pPr>
        <w:pStyle w:val="Prrafodelista"/>
        <w:ind w:left="0"/>
        <w:jc w:val="both"/>
        <w:rPr>
          <w:rFonts w:asciiTheme="minorHAnsi" w:hAnsiTheme="minorHAnsi" w:cstheme="minorHAnsi"/>
        </w:rPr>
      </w:pPr>
      <w:proofErr w:type="spellStart"/>
      <w:r w:rsidRPr="00D17F3B">
        <w:rPr>
          <w:rFonts w:asciiTheme="minorHAnsi" w:hAnsiTheme="minorHAnsi" w:cstheme="minorHAnsi"/>
          <w:b/>
        </w:rPr>
        <w:t>Ciberbully</w:t>
      </w:r>
      <w:r w:rsidR="00D17F3B">
        <w:rPr>
          <w:rFonts w:asciiTheme="minorHAnsi" w:hAnsiTheme="minorHAnsi" w:cstheme="minorHAnsi"/>
          <w:b/>
        </w:rPr>
        <w:t>i</w:t>
      </w:r>
      <w:r w:rsidRPr="00D17F3B">
        <w:rPr>
          <w:rFonts w:asciiTheme="minorHAnsi" w:hAnsiTheme="minorHAnsi" w:cstheme="minorHAnsi"/>
          <w:b/>
        </w:rPr>
        <w:t>ng</w:t>
      </w:r>
      <w:proofErr w:type="spellEnd"/>
      <w:r w:rsidRPr="00D17F3B">
        <w:rPr>
          <w:rFonts w:asciiTheme="minorHAnsi" w:hAnsiTheme="minorHAnsi" w:cstheme="minorHAnsi"/>
        </w:rPr>
        <w:t>: Se considera todo aquel acto ejercido por niños, niñas y jóve</w:t>
      </w:r>
      <w:r w:rsidR="008A0FD9" w:rsidRPr="00D17F3B">
        <w:rPr>
          <w:rFonts w:asciiTheme="minorHAnsi" w:hAnsiTheme="minorHAnsi" w:cstheme="minorHAnsi"/>
        </w:rPr>
        <w:t>nes a través implementos de</w:t>
      </w:r>
      <w:r w:rsidRPr="00D17F3B">
        <w:rPr>
          <w:rFonts w:asciiTheme="minorHAnsi" w:hAnsiTheme="minorHAnsi" w:cstheme="minorHAnsi"/>
        </w:rPr>
        <w:t xml:space="preserve"> tipo </w:t>
      </w:r>
      <w:r w:rsidR="008A0FD9" w:rsidRPr="00D17F3B">
        <w:rPr>
          <w:rFonts w:asciiTheme="minorHAnsi" w:hAnsiTheme="minorHAnsi" w:cstheme="minorHAnsi"/>
        </w:rPr>
        <w:t xml:space="preserve">tecnológico </w:t>
      </w:r>
      <w:r w:rsidRPr="00D17F3B">
        <w:rPr>
          <w:rFonts w:asciiTheme="minorHAnsi" w:hAnsiTheme="minorHAnsi" w:cstheme="minorHAnsi"/>
        </w:rPr>
        <w:t xml:space="preserve">(computadores con acceso a internet, teléfonos celulares, cámaras fotográficas y videos) para realizar agresiones o amenaza a través de correos electrónicos, chat blogs, </w:t>
      </w:r>
      <w:r w:rsidR="008A0FD9" w:rsidRPr="00D17F3B">
        <w:rPr>
          <w:rFonts w:asciiTheme="minorHAnsi" w:hAnsiTheme="minorHAnsi" w:cstheme="minorHAnsi"/>
        </w:rPr>
        <w:t xml:space="preserve">redes sociales, </w:t>
      </w:r>
      <w:r w:rsidRPr="00D17F3B">
        <w:rPr>
          <w:rFonts w:asciiTheme="minorHAnsi" w:hAnsiTheme="minorHAnsi" w:cstheme="minorHAnsi"/>
        </w:rPr>
        <w:t xml:space="preserve">mensajes de textos, sitios web, y cualquier otro medio tecnológico virtual o tecnológico las que pueden producir un daño profundo en las víctimas, dado que es un tipo de acoso de carácter masivo. </w:t>
      </w:r>
    </w:p>
    <w:p w:rsidR="00213EBA" w:rsidRPr="00D17F3B" w:rsidRDefault="00213EBA" w:rsidP="00D17F3B">
      <w:pPr>
        <w:pStyle w:val="Prrafodelista"/>
        <w:jc w:val="both"/>
        <w:rPr>
          <w:rFonts w:asciiTheme="minorHAnsi" w:hAnsiTheme="minorHAnsi" w:cstheme="minorHAnsi"/>
        </w:rPr>
      </w:pPr>
    </w:p>
    <w:p w:rsidR="00213EBA" w:rsidRPr="00D17F3B" w:rsidRDefault="00213EBA" w:rsidP="00D17F3B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  <w:proofErr w:type="spellStart"/>
      <w:r w:rsidRPr="00D17F3B">
        <w:rPr>
          <w:rFonts w:asciiTheme="minorHAnsi" w:hAnsiTheme="minorHAnsi" w:cstheme="minorHAnsi"/>
          <w:b/>
        </w:rPr>
        <w:t>Ciberacoso</w:t>
      </w:r>
      <w:proofErr w:type="spellEnd"/>
      <w:r w:rsidRPr="00D17F3B">
        <w:rPr>
          <w:rFonts w:asciiTheme="minorHAnsi" w:hAnsiTheme="minorHAnsi" w:cstheme="minorHAnsi"/>
          <w:b/>
        </w:rPr>
        <w:t xml:space="preserve">: </w:t>
      </w:r>
      <w:r w:rsidRPr="00D17F3B">
        <w:rPr>
          <w:rFonts w:asciiTheme="minorHAnsi" w:hAnsiTheme="minorHAnsi" w:cstheme="minorHAnsi"/>
          <w:color w:val="000000"/>
          <w:shd w:val="clear" w:color="auto" w:fill="FFFFFF"/>
        </w:rPr>
        <w:t>Acoso entre adultos. Tanto la víctima como el causante son mayores de edad.</w:t>
      </w:r>
    </w:p>
    <w:p w:rsidR="005C46F6" w:rsidRPr="00D17F3B" w:rsidRDefault="005C46F6" w:rsidP="00D17F3B">
      <w:pPr>
        <w:pStyle w:val="Prrafodelista"/>
        <w:jc w:val="both"/>
        <w:rPr>
          <w:rFonts w:asciiTheme="minorHAnsi" w:hAnsiTheme="minorHAnsi" w:cstheme="minorHAnsi"/>
        </w:rPr>
      </w:pPr>
    </w:p>
    <w:p w:rsidR="005C46F6" w:rsidRPr="00D17F3B" w:rsidRDefault="005C46F6" w:rsidP="00D17F3B">
      <w:pPr>
        <w:pStyle w:val="Prrafodelista"/>
        <w:jc w:val="both"/>
        <w:rPr>
          <w:rFonts w:asciiTheme="minorHAnsi" w:hAnsiTheme="minorHAnsi" w:cstheme="minorHAnsi"/>
          <w:b/>
          <w:u w:val="single"/>
        </w:rPr>
      </w:pPr>
      <w:r w:rsidRPr="00D17F3B">
        <w:rPr>
          <w:rFonts w:asciiTheme="minorHAnsi" w:hAnsiTheme="minorHAnsi" w:cstheme="minorHAnsi"/>
          <w:b/>
          <w:u w:val="single"/>
        </w:rPr>
        <w:t>Protocolo de Actuación:</w:t>
      </w:r>
    </w:p>
    <w:p w:rsidR="00E27061" w:rsidRPr="00D17F3B" w:rsidRDefault="00E27061" w:rsidP="00D17F3B">
      <w:pPr>
        <w:pStyle w:val="Prrafodelista"/>
        <w:jc w:val="both"/>
        <w:rPr>
          <w:rFonts w:asciiTheme="minorHAnsi" w:hAnsiTheme="minorHAnsi" w:cstheme="minorHAnsi"/>
          <w:b/>
        </w:rPr>
      </w:pPr>
    </w:p>
    <w:p w:rsidR="005C46F6" w:rsidRDefault="008A0FD9" w:rsidP="00D17F3B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D17F3B">
        <w:rPr>
          <w:rFonts w:asciiTheme="minorHAnsi" w:hAnsiTheme="minorHAnsi" w:cstheme="minorHAnsi"/>
        </w:rPr>
        <w:t xml:space="preserve">1.- </w:t>
      </w:r>
      <w:r w:rsidR="005C46F6" w:rsidRPr="00D17F3B">
        <w:rPr>
          <w:rFonts w:asciiTheme="minorHAnsi" w:hAnsiTheme="minorHAnsi" w:cstheme="minorHAnsi"/>
        </w:rPr>
        <w:t>El adulto que observe directamente el maltrato deberá tom</w:t>
      </w:r>
      <w:r w:rsidR="00213EBA" w:rsidRPr="00D17F3B">
        <w:rPr>
          <w:rFonts w:asciiTheme="minorHAnsi" w:hAnsiTheme="minorHAnsi" w:cstheme="minorHAnsi"/>
        </w:rPr>
        <w:t xml:space="preserve">ar medidas inmediatas, (informar, separar, intervenir) </w:t>
      </w:r>
      <w:r w:rsidR="005C46F6" w:rsidRPr="00D17F3B">
        <w:rPr>
          <w:rFonts w:asciiTheme="minorHAnsi" w:hAnsiTheme="minorHAnsi" w:cstheme="minorHAnsi"/>
        </w:rPr>
        <w:t>para resguardar la integridad de las personas involucradas.</w:t>
      </w:r>
    </w:p>
    <w:p w:rsidR="00D17F3B" w:rsidRPr="00D17F3B" w:rsidRDefault="00D17F3B" w:rsidP="00D17F3B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:rsidR="005C46F6" w:rsidRDefault="008A0FD9" w:rsidP="00D17F3B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D17F3B">
        <w:rPr>
          <w:rFonts w:asciiTheme="minorHAnsi" w:hAnsiTheme="minorHAnsi" w:cstheme="minorHAnsi"/>
        </w:rPr>
        <w:t xml:space="preserve">2.- </w:t>
      </w:r>
      <w:r w:rsidR="005C46F6" w:rsidRPr="00D17F3B">
        <w:rPr>
          <w:rFonts w:asciiTheme="minorHAnsi" w:hAnsiTheme="minorHAnsi" w:cstheme="minorHAnsi"/>
        </w:rPr>
        <w:t xml:space="preserve">Posteriormente </w:t>
      </w:r>
      <w:r w:rsidR="007B714E" w:rsidRPr="00D17F3B">
        <w:rPr>
          <w:rFonts w:asciiTheme="minorHAnsi" w:hAnsiTheme="minorHAnsi" w:cstheme="minorHAnsi"/>
        </w:rPr>
        <w:t xml:space="preserve">se escuchará, acogerá y apoyará a la o el </w:t>
      </w:r>
      <w:r w:rsidR="00D17F3B" w:rsidRPr="00D17F3B">
        <w:rPr>
          <w:rFonts w:asciiTheme="minorHAnsi" w:hAnsiTheme="minorHAnsi" w:cstheme="minorHAnsi"/>
        </w:rPr>
        <w:t>estudiante que</w:t>
      </w:r>
      <w:r w:rsidR="00213EBA" w:rsidRPr="00D17F3B">
        <w:rPr>
          <w:rFonts w:asciiTheme="minorHAnsi" w:hAnsiTheme="minorHAnsi" w:cstheme="minorHAnsi"/>
        </w:rPr>
        <w:t xml:space="preserve"> presente </w:t>
      </w:r>
      <w:r w:rsidR="00D17F3B" w:rsidRPr="00D17F3B">
        <w:rPr>
          <w:rFonts w:asciiTheme="minorHAnsi" w:hAnsiTheme="minorHAnsi" w:cstheme="minorHAnsi"/>
        </w:rPr>
        <w:t>situaciones relacionadas</w:t>
      </w:r>
      <w:r w:rsidR="005C46F6" w:rsidRPr="00D17F3B">
        <w:rPr>
          <w:rFonts w:asciiTheme="minorHAnsi" w:hAnsiTheme="minorHAnsi" w:cstheme="minorHAnsi"/>
        </w:rPr>
        <w:t xml:space="preserve"> con maltrato o </w:t>
      </w:r>
      <w:proofErr w:type="spellStart"/>
      <w:r w:rsidR="005C46F6" w:rsidRPr="00D17F3B">
        <w:rPr>
          <w:rFonts w:asciiTheme="minorHAnsi" w:hAnsiTheme="minorHAnsi" w:cstheme="minorHAnsi"/>
        </w:rPr>
        <w:t>bullying</w:t>
      </w:r>
      <w:proofErr w:type="spellEnd"/>
      <w:r w:rsidR="005C46F6" w:rsidRPr="00D17F3B">
        <w:rPr>
          <w:rFonts w:asciiTheme="minorHAnsi" w:hAnsiTheme="minorHAnsi" w:cstheme="minorHAnsi"/>
        </w:rPr>
        <w:t>.</w:t>
      </w:r>
    </w:p>
    <w:p w:rsidR="00D17F3B" w:rsidRPr="00D17F3B" w:rsidRDefault="00D17F3B" w:rsidP="00D17F3B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:rsidR="005C46F6" w:rsidRDefault="008A0FD9" w:rsidP="00D17F3B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D17F3B">
        <w:rPr>
          <w:rFonts w:asciiTheme="minorHAnsi" w:hAnsiTheme="minorHAnsi" w:cstheme="minorHAnsi"/>
        </w:rPr>
        <w:t xml:space="preserve">3.- </w:t>
      </w:r>
      <w:r w:rsidR="007B714E" w:rsidRPr="00D17F3B">
        <w:rPr>
          <w:rFonts w:asciiTheme="minorHAnsi" w:hAnsiTheme="minorHAnsi" w:cstheme="minorHAnsi"/>
        </w:rPr>
        <w:t>Se evaluará</w:t>
      </w:r>
      <w:r w:rsidR="005C46F6" w:rsidRPr="00D17F3B">
        <w:rPr>
          <w:rFonts w:asciiTheme="minorHAnsi" w:hAnsiTheme="minorHAnsi" w:cstheme="minorHAnsi"/>
        </w:rPr>
        <w:t xml:space="preserve"> en forma preliminar la situación, por un </w:t>
      </w:r>
      <w:r w:rsidRPr="00D17F3B">
        <w:rPr>
          <w:rFonts w:asciiTheme="minorHAnsi" w:hAnsiTheme="minorHAnsi" w:cstheme="minorHAnsi"/>
        </w:rPr>
        <w:t>profesional</w:t>
      </w:r>
      <w:r w:rsidR="005C46F6" w:rsidRPr="00D17F3B">
        <w:rPr>
          <w:rFonts w:asciiTheme="minorHAnsi" w:hAnsiTheme="minorHAnsi" w:cstheme="minorHAnsi"/>
        </w:rPr>
        <w:t xml:space="preserve"> responsable que acoge la situación.</w:t>
      </w:r>
    </w:p>
    <w:p w:rsidR="00D17F3B" w:rsidRPr="00D17F3B" w:rsidRDefault="00D17F3B" w:rsidP="00D17F3B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:rsidR="005C46F6" w:rsidRDefault="008A0FD9" w:rsidP="00D17F3B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D17F3B">
        <w:rPr>
          <w:rFonts w:asciiTheme="minorHAnsi" w:hAnsiTheme="minorHAnsi" w:cstheme="minorHAnsi"/>
        </w:rPr>
        <w:t xml:space="preserve">4.- </w:t>
      </w:r>
      <w:r w:rsidR="007B714E" w:rsidRPr="00D17F3B">
        <w:rPr>
          <w:rFonts w:asciiTheme="minorHAnsi" w:hAnsiTheme="minorHAnsi" w:cstheme="minorHAnsi"/>
        </w:rPr>
        <w:t xml:space="preserve">Se derivará </w:t>
      </w:r>
      <w:r w:rsidR="005C46F6" w:rsidRPr="00D17F3B">
        <w:rPr>
          <w:rFonts w:asciiTheme="minorHAnsi" w:hAnsiTheme="minorHAnsi" w:cstheme="minorHAnsi"/>
        </w:rPr>
        <w:t>el caso en forma inmediata al Encargado de Convivencia Escolar.</w:t>
      </w:r>
    </w:p>
    <w:p w:rsidR="00D17F3B" w:rsidRPr="00D17F3B" w:rsidRDefault="00D17F3B" w:rsidP="00D17F3B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:rsidR="005C46F6" w:rsidRDefault="00E27061" w:rsidP="00D17F3B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D17F3B">
        <w:rPr>
          <w:rFonts w:asciiTheme="minorHAnsi" w:hAnsiTheme="minorHAnsi" w:cstheme="minorHAnsi"/>
        </w:rPr>
        <w:t xml:space="preserve">5.- </w:t>
      </w:r>
      <w:r w:rsidR="00213EBA" w:rsidRPr="00D17F3B">
        <w:rPr>
          <w:rFonts w:asciiTheme="minorHAnsi" w:hAnsiTheme="minorHAnsi" w:cstheme="minorHAnsi"/>
        </w:rPr>
        <w:t>El funcionario que acogió al</w:t>
      </w:r>
      <w:r w:rsidR="005C46F6" w:rsidRPr="00D17F3B">
        <w:rPr>
          <w:rFonts w:asciiTheme="minorHAnsi" w:hAnsiTheme="minorHAnsi" w:cstheme="minorHAnsi"/>
        </w:rPr>
        <w:t xml:space="preserve"> estudiante, debe guardar discreción, privacidad y solo comunicar a su superior.</w:t>
      </w:r>
    </w:p>
    <w:p w:rsidR="00D17F3B" w:rsidRPr="00D17F3B" w:rsidRDefault="00D17F3B" w:rsidP="00D17F3B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:rsidR="005C46F6" w:rsidRDefault="00E27061" w:rsidP="00D17F3B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D17F3B">
        <w:rPr>
          <w:rFonts w:asciiTheme="minorHAnsi" w:hAnsiTheme="minorHAnsi" w:cstheme="minorHAnsi"/>
        </w:rPr>
        <w:t xml:space="preserve">6.- </w:t>
      </w:r>
      <w:r w:rsidR="005C46F6" w:rsidRPr="00D17F3B">
        <w:rPr>
          <w:rFonts w:asciiTheme="minorHAnsi" w:hAnsiTheme="minorHAnsi" w:cstheme="minorHAnsi"/>
        </w:rPr>
        <w:t>Informar de la situación a su apoderado una vez tomadas las medidas inmediatas.</w:t>
      </w:r>
    </w:p>
    <w:p w:rsidR="00D17F3B" w:rsidRPr="00D17F3B" w:rsidRDefault="00D17F3B" w:rsidP="00D17F3B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:rsidR="005C46F6" w:rsidRPr="00D17F3B" w:rsidRDefault="00E27061" w:rsidP="00D17F3B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  <w:r w:rsidRPr="00D17F3B">
        <w:rPr>
          <w:rFonts w:asciiTheme="minorHAnsi" w:hAnsiTheme="minorHAnsi" w:cstheme="minorHAnsi"/>
        </w:rPr>
        <w:t xml:space="preserve">7.- </w:t>
      </w:r>
      <w:r w:rsidR="005C46F6" w:rsidRPr="00D17F3B">
        <w:rPr>
          <w:rFonts w:asciiTheme="minorHAnsi" w:hAnsiTheme="minorHAnsi" w:cstheme="minorHAnsi"/>
        </w:rPr>
        <w:t>Se llamará a carabineros cuando se vea comprometida la integridad física y psicológica de</w:t>
      </w:r>
      <w:r w:rsidR="007B714E" w:rsidRPr="00D17F3B">
        <w:rPr>
          <w:rFonts w:asciiTheme="minorHAnsi" w:hAnsiTheme="minorHAnsi" w:cstheme="minorHAnsi"/>
        </w:rPr>
        <w:t xml:space="preserve"> las y</w:t>
      </w:r>
      <w:r w:rsidR="005C46F6" w:rsidRPr="00D17F3B">
        <w:rPr>
          <w:rFonts w:asciiTheme="minorHAnsi" w:hAnsiTheme="minorHAnsi" w:cstheme="minorHAnsi"/>
        </w:rPr>
        <w:t xml:space="preserve"> los estudiantes y del resto de la comunidad educativa.</w:t>
      </w:r>
    </w:p>
    <w:p w:rsidR="005C46F6" w:rsidRDefault="00E27061" w:rsidP="00D17F3B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D17F3B">
        <w:rPr>
          <w:rFonts w:asciiTheme="minorHAnsi" w:hAnsiTheme="minorHAnsi" w:cstheme="minorHAnsi"/>
        </w:rPr>
        <w:lastRenderedPageBreak/>
        <w:t xml:space="preserve">8.- </w:t>
      </w:r>
      <w:r w:rsidR="005C46F6" w:rsidRPr="00D17F3B">
        <w:rPr>
          <w:rFonts w:asciiTheme="minorHAnsi" w:hAnsiTheme="minorHAnsi" w:cstheme="minorHAnsi"/>
        </w:rPr>
        <w:t>Informar y solicitar apoyo a carabinero</w:t>
      </w:r>
      <w:r w:rsidRPr="00D17F3B">
        <w:rPr>
          <w:rFonts w:asciiTheme="minorHAnsi" w:hAnsiTheme="minorHAnsi" w:cstheme="minorHAnsi"/>
        </w:rPr>
        <w:t>s</w:t>
      </w:r>
      <w:r w:rsidR="005C46F6" w:rsidRPr="00D17F3B">
        <w:rPr>
          <w:rFonts w:asciiTheme="minorHAnsi" w:hAnsiTheme="minorHAnsi" w:cstheme="minorHAnsi"/>
        </w:rPr>
        <w:t xml:space="preserve"> en caso de que los adultos a cargo no logren asistir al menor</w:t>
      </w:r>
      <w:r w:rsidR="00D17F3B">
        <w:rPr>
          <w:rFonts w:asciiTheme="minorHAnsi" w:hAnsiTheme="minorHAnsi" w:cstheme="minorHAnsi"/>
        </w:rPr>
        <w:t xml:space="preserve"> de edad, en caso que corresponda</w:t>
      </w:r>
      <w:r w:rsidR="005C46F6" w:rsidRPr="00D17F3B">
        <w:rPr>
          <w:rFonts w:asciiTheme="minorHAnsi" w:hAnsiTheme="minorHAnsi" w:cstheme="minorHAnsi"/>
        </w:rPr>
        <w:t>.</w:t>
      </w:r>
    </w:p>
    <w:p w:rsidR="00D17F3B" w:rsidRPr="00D17F3B" w:rsidRDefault="00D17F3B" w:rsidP="00D17F3B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:rsidR="005C46F6" w:rsidRDefault="00E27061" w:rsidP="00D17F3B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D17F3B">
        <w:rPr>
          <w:rFonts w:asciiTheme="minorHAnsi" w:hAnsiTheme="minorHAnsi" w:cstheme="minorHAnsi"/>
        </w:rPr>
        <w:t>9.-</w:t>
      </w:r>
      <w:r w:rsidR="00D17F3B">
        <w:rPr>
          <w:rFonts w:asciiTheme="minorHAnsi" w:hAnsiTheme="minorHAnsi" w:cstheme="minorHAnsi"/>
        </w:rPr>
        <w:t>La encargada</w:t>
      </w:r>
      <w:r w:rsidR="005C46F6" w:rsidRPr="00D17F3B">
        <w:rPr>
          <w:rFonts w:asciiTheme="minorHAnsi" w:hAnsiTheme="minorHAnsi" w:cstheme="minorHAnsi"/>
        </w:rPr>
        <w:t xml:space="preserve"> de Convivencia Escolar debe </w:t>
      </w:r>
      <w:r w:rsidR="00D17F3B" w:rsidRPr="00D17F3B">
        <w:rPr>
          <w:rFonts w:asciiTheme="minorHAnsi" w:hAnsiTheme="minorHAnsi" w:cstheme="minorHAnsi"/>
        </w:rPr>
        <w:t>presentar la</w:t>
      </w:r>
      <w:r w:rsidR="005C46F6" w:rsidRPr="00D17F3B">
        <w:rPr>
          <w:rFonts w:asciiTheme="minorHAnsi" w:hAnsiTheme="minorHAnsi" w:cstheme="minorHAnsi"/>
        </w:rPr>
        <w:t xml:space="preserve"> situación al comité de convivencia escolar para resolver en conjunto y tomar la mejor decisión en relación a las medidas.</w:t>
      </w:r>
    </w:p>
    <w:p w:rsidR="00D17F3B" w:rsidRPr="00D17F3B" w:rsidRDefault="00D17F3B" w:rsidP="00D17F3B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:rsidR="005C46F6" w:rsidRDefault="00E27061" w:rsidP="00D17F3B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D17F3B">
        <w:rPr>
          <w:rFonts w:asciiTheme="minorHAnsi" w:hAnsiTheme="minorHAnsi" w:cstheme="minorHAnsi"/>
        </w:rPr>
        <w:t xml:space="preserve">10.- </w:t>
      </w:r>
      <w:r w:rsidR="00D17F3B">
        <w:rPr>
          <w:rFonts w:asciiTheme="minorHAnsi" w:hAnsiTheme="minorHAnsi" w:cstheme="minorHAnsi"/>
        </w:rPr>
        <w:t>La encargada</w:t>
      </w:r>
      <w:r w:rsidR="005C46F6" w:rsidRPr="00D17F3B">
        <w:rPr>
          <w:rFonts w:asciiTheme="minorHAnsi" w:hAnsiTheme="minorHAnsi" w:cstheme="minorHAnsi"/>
        </w:rPr>
        <w:t xml:space="preserve"> de convivencia escolar desarrollar</w:t>
      </w:r>
      <w:r w:rsidR="007B714E" w:rsidRPr="00D17F3B">
        <w:rPr>
          <w:rFonts w:asciiTheme="minorHAnsi" w:hAnsiTheme="minorHAnsi" w:cstheme="minorHAnsi"/>
        </w:rPr>
        <w:t>á</w:t>
      </w:r>
      <w:r w:rsidR="005C46F6" w:rsidRPr="00D17F3B">
        <w:rPr>
          <w:rFonts w:asciiTheme="minorHAnsi" w:hAnsiTheme="minorHAnsi" w:cstheme="minorHAnsi"/>
        </w:rPr>
        <w:t xml:space="preserve"> un proceso de investigación, en caso que la situación lo amerite.</w:t>
      </w:r>
    </w:p>
    <w:p w:rsidR="00D17F3B" w:rsidRPr="00D17F3B" w:rsidRDefault="00D17F3B" w:rsidP="00D17F3B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:rsidR="005C46F6" w:rsidRDefault="00E27061" w:rsidP="00D17F3B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D17F3B">
        <w:rPr>
          <w:rFonts w:asciiTheme="minorHAnsi" w:hAnsiTheme="minorHAnsi" w:cstheme="minorHAnsi"/>
        </w:rPr>
        <w:t xml:space="preserve">11.- </w:t>
      </w:r>
      <w:r w:rsidR="005C46F6" w:rsidRPr="00D17F3B">
        <w:rPr>
          <w:rFonts w:asciiTheme="minorHAnsi" w:hAnsiTheme="minorHAnsi" w:cstheme="minorHAnsi"/>
        </w:rPr>
        <w:t xml:space="preserve">Se suspenderá al agresor mientras dure el proceso de investigación, en el caso de que éste perturbe significativamente la buena convivencia escolar; informándole previamente al apoderado, en caso que </w:t>
      </w:r>
      <w:r w:rsidR="007B714E" w:rsidRPr="00D17F3B">
        <w:rPr>
          <w:rFonts w:asciiTheme="minorHAnsi" w:hAnsiTheme="minorHAnsi" w:cstheme="minorHAnsi"/>
        </w:rPr>
        <w:t>la o el estudiante</w:t>
      </w:r>
      <w:r w:rsidR="005C46F6" w:rsidRPr="00D17F3B">
        <w:rPr>
          <w:rFonts w:asciiTheme="minorHAnsi" w:hAnsiTheme="minorHAnsi" w:cstheme="minorHAnsi"/>
        </w:rPr>
        <w:t xml:space="preserve"> sea el agresor.</w:t>
      </w:r>
    </w:p>
    <w:p w:rsidR="00D17F3B" w:rsidRPr="00D17F3B" w:rsidRDefault="00D17F3B" w:rsidP="00D17F3B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:rsidR="005C46F6" w:rsidRDefault="00E27061" w:rsidP="00D17F3B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D17F3B">
        <w:rPr>
          <w:rFonts w:asciiTheme="minorHAnsi" w:hAnsiTheme="minorHAnsi" w:cstheme="minorHAnsi"/>
        </w:rPr>
        <w:t xml:space="preserve">12.- </w:t>
      </w:r>
      <w:r w:rsidR="00D17F3B">
        <w:rPr>
          <w:rFonts w:asciiTheme="minorHAnsi" w:hAnsiTheme="minorHAnsi" w:cstheme="minorHAnsi"/>
        </w:rPr>
        <w:t>La directora</w:t>
      </w:r>
      <w:r w:rsidR="005C46F6" w:rsidRPr="00D17F3B">
        <w:rPr>
          <w:rFonts w:asciiTheme="minorHAnsi" w:hAnsiTheme="minorHAnsi" w:cstheme="minorHAnsi"/>
        </w:rPr>
        <w:t xml:space="preserve"> y </w:t>
      </w:r>
      <w:r w:rsidR="00D17F3B">
        <w:rPr>
          <w:rFonts w:asciiTheme="minorHAnsi" w:hAnsiTheme="minorHAnsi" w:cstheme="minorHAnsi"/>
        </w:rPr>
        <w:t>encargada</w:t>
      </w:r>
      <w:r w:rsidR="005C46F6" w:rsidRPr="00D17F3B">
        <w:rPr>
          <w:rFonts w:asciiTheme="minorHAnsi" w:hAnsiTheme="minorHAnsi" w:cstheme="minorHAnsi"/>
        </w:rPr>
        <w:t xml:space="preserve"> de convivencia escolar se encargará de brindar el apoyo a la familia y hacer el seguimiento del caso.</w:t>
      </w:r>
    </w:p>
    <w:p w:rsidR="00D17F3B" w:rsidRPr="00D17F3B" w:rsidRDefault="00D17F3B" w:rsidP="00D17F3B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:rsidR="005C46F6" w:rsidRDefault="00E27061" w:rsidP="00D17F3B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D17F3B">
        <w:rPr>
          <w:rFonts w:asciiTheme="minorHAnsi" w:hAnsiTheme="minorHAnsi" w:cstheme="minorHAnsi"/>
        </w:rPr>
        <w:t xml:space="preserve">13.- </w:t>
      </w:r>
      <w:r w:rsidR="005C46F6" w:rsidRPr="00D17F3B">
        <w:rPr>
          <w:rFonts w:asciiTheme="minorHAnsi" w:hAnsiTheme="minorHAnsi" w:cstheme="minorHAnsi"/>
        </w:rPr>
        <w:t>Junto con acoger a la víctima y educarla también se sancionará y educará al agresor, informando a sus responsables y trabajando con ellos.</w:t>
      </w:r>
    </w:p>
    <w:p w:rsidR="00D17F3B" w:rsidRPr="00D17F3B" w:rsidRDefault="00D17F3B" w:rsidP="00D17F3B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:rsidR="005C46F6" w:rsidRDefault="00E27061" w:rsidP="00D17F3B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D17F3B">
        <w:rPr>
          <w:rFonts w:asciiTheme="minorHAnsi" w:hAnsiTheme="minorHAnsi" w:cstheme="minorHAnsi"/>
        </w:rPr>
        <w:t xml:space="preserve">14.- </w:t>
      </w:r>
      <w:r w:rsidR="005C46F6" w:rsidRPr="00D17F3B">
        <w:rPr>
          <w:rFonts w:asciiTheme="minorHAnsi" w:hAnsiTheme="minorHAnsi" w:cstheme="minorHAnsi"/>
        </w:rPr>
        <w:t>Se emitirá un informe concluyente donde se analizará el caso y se presentaran las medidas adoptadas.</w:t>
      </w:r>
    </w:p>
    <w:p w:rsidR="00D17F3B" w:rsidRPr="00D17F3B" w:rsidRDefault="00D17F3B" w:rsidP="00D17F3B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:rsidR="005C46F6" w:rsidRDefault="00E27061" w:rsidP="00D17F3B">
      <w:pPr>
        <w:pStyle w:val="Prrafodelista"/>
        <w:ind w:left="0"/>
        <w:jc w:val="both"/>
        <w:rPr>
          <w:rFonts w:asciiTheme="minorHAnsi" w:hAnsiTheme="minorHAnsi" w:cstheme="minorHAnsi"/>
        </w:rPr>
      </w:pPr>
      <w:r w:rsidRPr="00D17F3B">
        <w:rPr>
          <w:rFonts w:asciiTheme="minorHAnsi" w:hAnsiTheme="minorHAnsi" w:cstheme="minorHAnsi"/>
        </w:rPr>
        <w:t xml:space="preserve">15.- </w:t>
      </w:r>
      <w:r w:rsidR="005C46F6" w:rsidRPr="00D17F3B">
        <w:rPr>
          <w:rFonts w:asciiTheme="minorHAnsi" w:hAnsiTheme="minorHAnsi" w:cstheme="minorHAnsi"/>
        </w:rPr>
        <w:t xml:space="preserve">Se </w:t>
      </w:r>
      <w:r w:rsidR="00D17F3B" w:rsidRPr="00D17F3B">
        <w:rPr>
          <w:rFonts w:asciiTheme="minorHAnsi" w:hAnsiTheme="minorHAnsi" w:cstheme="minorHAnsi"/>
        </w:rPr>
        <w:t xml:space="preserve">informará </w:t>
      </w:r>
      <w:r w:rsidR="00D17F3B">
        <w:rPr>
          <w:rFonts w:asciiTheme="minorHAnsi" w:hAnsiTheme="minorHAnsi" w:cstheme="minorHAnsi"/>
        </w:rPr>
        <w:t xml:space="preserve">a </w:t>
      </w:r>
      <w:r w:rsidR="00D17F3B" w:rsidRPr="00D17F3B">
        <w:rPr>
          <w:rFonts w:asciiTheme="minorHAnsi" w:hAnsiTheme="minorHAnsi" w:cstheme="minorHAnsi"/>
        </w:rPr>
        <w:t>la</w:t>
      </w:r>
      <w:r w:rsidR="005C46F6" w:rsidRPr="00D17F3B">
        <w:rPr>
          <w:rFonts w:asciiTheme="minorHAnsi" w:hAnsiTheme="minorHAnsi" w:cstheme="minorHAnsi"/>
        </w:rPr>
        <w:t xml:space="preserve"> Superintendencia de educación en caso que la situación lo amerite.</w:t>
      </w:r>
    </w:p>
    <w:p w:rsidR="00D17F3B" w:rsidRPr="00D17F3B" w:rsidRDefault="00D17F3B" w:rsidP="00D17F3B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:rsidR="005C46F6" w:rsidRPr="00D17F3B" w:rsidRDefault="005C46F6" w:rsidP="00D17F3B">
      <w:pPr>
        <w:ind w:left="401"/>
        <w:jc w:val="both"/>
        <w:rPr>
          <w:rFonts w:asciiTheme="minorHAnsi" w:hAnsiTheme="minorHAnsi" w:cstheme="minorHAnsi"/>
          <w:b/>
          <w:u w:val="single"/>
        </w:rPr>
      </w:pPr>
      <w:r w:rsidRPr="00D17F3B">
        <w:rPr>
          <w:rFonts w:asciiTheme="minorHAnsi" w:hAnsiTheme="minorHAnsi" w:cstheme="minorHAnsi"/>
          <w:b/>
          <w:u w:val="single"/>
        </w:rPr>
        <w:t xml:space="preserve">Acciones relacionadas con Maltrato, Acoso, </w:t>
      </w:r>
      <w:proofErr w:type="spellStart"/>
      <w:r w:rsidRPr="00D17F3B">
        <w:rPr>
          <w:rFonts w:asciiTheme="minorHAnsi" w:hAnsiTheme="minorHAnsi" w:cstheme="minorHAnsi"/>
          <w:b/>
          <w:u w:val="single"/>
        </w:rPr>
        <w:t>Bullyng</w:t>
      </w:r>
      <w:proofErr w:type="spellEnd"/>
      <w:r w:rsidRPr="00D17F3B">
        <w:rPr>
          <w:rFonts w:asciiTheme="minorHAnsi" w:hAnsiTheme="minorHAnsi" w:cstheme="minorHAnsi"/>
          <w:b/>
          <w:u w:val="single"/>
        </w:rPr>
        <w:t xml:space="preserve"> y/o </w:t>
      </w:r>
      <w:proofErr w:type="spellStart"/>
      <w:r w:rsidRPr="00D17F3B">
        <w:rPr>
          <w:rFonts w:asciiTheme="minorHAnsi" w:hAnsiTheme="minorHAnsi" w:cstheme="minorHAnsi"/>
          <w:b/>
          <w:u w:val="single"/>
        </w:rPr>
        <w:t>Ciberbullyng</w:t>
      </w:r>
      <w:proofErr w:type="spellEnd"/>
      <w:r w:rsidRPr="00D17F3B">
        <w:rPr>
          <w:rFonts w:asciiTheme="minorHAnsi" w:hAnsiTheme="minorHAnsi" w:cstheme="minorHAnsi"/>
          <w:b/>
          <w:u w:val="single"/>
        </w:rPr>
        <w:t xml:space="preserve"> Escolar.</w:t>
      </w:r>
    </w:p>
    <w:p w:rsidR="00D17F3B" w:rsidRPr="00D17F3B" w:rsidRDefault="005C46F6" w:rsidP="00D17F3B">
      <w:pPr>
        <w:pStyle w:val="Prrafodelista"/>
        <w:numPr>
          <w:ilvl w:val="0"/>
          <w:numId w:val="5"/>
        </w:numPr>
        <w:ind w:left="142" w:hanging="284"/>
        <w:jc w:val="both"/>
        <w:rPr>
          <w:rFonts w:asciiTheme="minorHAnsi" w:hAnsiTheme="minorHAnsi" w:cstheme="minorHAnsi"/>
          <w:b/>
        </w:rPr>
      </w:pPr>
      <w:r w:rsidRPr="00D17F3B">
        <w:rPr>
          <w:rFonts w:asciiTheme="minorHAnsi" w:hAnsiTheme="minorHAnsi" w:cstheme="minorHAnsi"/>
        </w:rPr>
        <w:t xml:space="preserve">Proferir insultos </w:t>
      </w:r>
      <w:r w:rsidR="00D17F3B" w:rsidRPr="00D17F3B">
        <w:rPr>
          <w:rFonts w:asciiTheme="minorHAnsi" w:hAnsiTheme="minorHAnsi" w:cstheme="minorHAnsi"/>
        </w:rPr>
        <w:t>o garabatos</w:t>
      </w:r>
      <w:r w:rsidRPr="00D17F3B">
        <w:rPr>
          <w:rFonts w:asciiTheme="minorHAnsi" w:hAnsiTheme="minorHAnsi" w:cstheme="minorHAnsi"/>
        </w:rPr>
        <w:t>, hacer gestos groseros o amenazantes u ofender reiteradamente a cualquier miembro de la comunidad educativa.</w:t>
      </w:r>
    </w:p>
    <w:p w:rsidR="00E27061" w:rsidRPr="00D17F3B" w:rsidRDefault="005C46F6" w:rsidP="00D17F3B">
      <w:pPr>
        <w:pStyle w:val="Prrafodelista"/>
        <w:numPr>
          <w:ilvl w:val="0"/>
          <w:numId w:val="5"/>
        </w:numPr>
        <w:ind w:left="142" w:hanging="284"/>
        <w:jc w:val="both"/>
        <w:rPr>
          <w:rFonts w:asciiTheme="minorHAnsi" w:hAnsiTheme="minorHAnsi" w:cstheme="minorHAnsi"/>
          <w:b/>
        </w:rPr>
      </w:pPr>
      <w:r w:rsidRPr="00D17F3B">
        <w:rPr>
          <w:rFonts w:asciiTheme="minorHAnsi" w:hAnsiTheme="minorHAnsi" w:cstheme="minorHAnsi"/>
        </w:rPr>
        <w:t>Agredir físicamente, golpear o ejercer violencia en contra de un alumno o de cualquier otro miembro de la comunidad educativa.</w:t>
      </w:r>
    </w:p>
    <w:p w:rsidR="00E27061" w:rsidRPr="00D17F3B" w:rsidRDefault="005C46F6" w:rsidP="00D17F3B">
      <w:pPr>
        <w:pStyle w:val="Prrafodelista"/>
        <w:numPr>
          <w:ilvl w:val="0"/>
          <w:numId w:val="5"/>
        </w:numPr>
        <w:ind w:left="142" w:hanging="284"/>
        <w:jc w:val="both"/>
        <w:rPr>
          <w:rFonts w:asciiTheme="minorHAnsi" w:hAnsiTheme="minorHAnsi" w:cstheme="minorHAnsi"/>
          <w:b/>
        </w:rPr>
      </w:pPr>
      <w:r w:rsidRPr="00D17F3B">
        <w:rPr>
          <w:rFonts w:asciiTheme="minorHAnsi" w:hAnsiTheme="minorHAnsi" w:cstheme="minorHAnsi"/>
        </w:rPr>
        <w:t>Agredir verbal o psicológicamente a cualquier miembro de la comunidad educativa.</w:t>
      </w:r>
    </w:p>
    <w:p w:rsidR="00E27061" w:rsidRPr="00D17F3B" w:rsidRDefault="005C46F6" w:rsidP="00D17F3B">
      <w:pPr>
        <w:pStyle w:val="Prrafodelista"/>
        <w:numPr>
          <w:ilvl w:val="0"/>
          <w:numId w:val="5"/>
        </w:numPr>
        <w:ind w:left="142" w:hanging="284"/>
        <w:jc w:val="both"/>
        <w:rPr>
          <w:rFonts w:asciiTheme="minorHAnsi" w:hAnsiTheme="minorHAnsi" w:cstheme="minorHAnsi"/>
          <w:b/>
        </w:rPr>
      </w:pPr>
      <w:r w:rsidRPr="00D17F3B">
        <w:rPr>
          <w:rFonts w:asciiTheme="minorHAnsi" w:hAnsiTheme="minorHAnsi" w:cstheme="minorHAnsi"/>
        </w:rPr>
        <w:t>Amedrentar, amenazar, chantajear, intimidar, ho</w:t>
      </w:r>
      <w:r w:rsidR="007B714E" w:rsidRPr="00D17F3B">
        <w:rPr>
          <w:rFonts w:asciiTheme="minorHAnsi" w:hAnsiTheme="minorHAnsi" w:cstheme="minorHAnsi"/>
        </w:rPr>
        <w:t>stigar, acosar o burlarse de una o un estudiante</w:t>
      </w:r>
      <w:r w:rsidRPr="00D17F3B">
        <w:rPr>
          <w:rFonts w:asciiTheme="minorHAnsi" w:hAnsiTheme="minorHAnsi" w:cstheme="minorHAnsi"/>
        </w:rPr>
        <w:t xml:space="preserve"> u otro miem</w:t>
      </w:r>
      <w:r w:rsidR="00D17F3B">
        <w:rPr>
          <w:rFonts w:asciiTheme="minorHAnsi" w:hAnsiTheme="minorHAnsi" w:cstheme="minorHAnsi"/>
        </w:rPr>
        <w:t>bro de la comunidad educativa (</w:t>
      </w:r>
      <w:proofErr w:type="spellStart"/>
      <w:r w:rsidR="00D17F3B">
        <w:rPr>
          <w:rFonts w:asciiTheme="minorHAnsi" w:hAnsiTheme="minorHAnsi" w:cstheme="minorHAnsi"/>
        </w:rPr>
        <w:t>E</w:t>
      </w:r>
      <w:r w:rsidRPr="00D17F3B">
        <w:rPr>
          <w:rFonts w:asciiTheme="minorHAnsi" w:hAnsiTheme="minorHAnsi" w:cstheme="minorHAnsi"/>
        </w:rPr>
        <w:t>j</w:t>
      </w:r>
      <w:proofErr w:type="spellEnd"/>
      <w:r w:rsidRPr="00D17F3B">
        <w:rPr>
          <w:rFonts w:asciiTheme="minorHAnsi" w:hAnsiTheme="minorHAnsi" w:cstheme="minorHAnsi"/>
        </w:rPr>
        <w:t xml:space="preserve">: utilizar </w:t>
      </w:r>
      <w:r w:rsidR="00D17F3B" w:rsidRPr="00D17F3B">
        <w:rPr>
          <w:rFonts w:asciiTheme="minorHAnsi" w:hAnsiTheme="minorHAnsi" w:cstheme="minorHAnsi"/>
        </w:rPr>
        <w:t>sobrenombre hiriente</w:t>
      </w:r>
      <w:r w:rsidRPr="00D17F3B">
        <w:rPr>
          <w:rFonts w:asciiTheme="minorHAnsi" w:hAnsiTheme="minorHAnsi" w:cstheme="minorHAnsi"/>
        </w:rPr>
        <w:t xml:space="preserve"> </w:t>
      </w:r>
      <w:r w:rsidR="00D17F3B">
        <w:rPr>
          <w:rFonts w:asciiTheme="minorHAnsi" w:hAnsiTheme="minorHAnsi" w:cstheme="minorHAnsi"/>
        </w:rPr>
        <w:t>o características físicas, etc.)</w:t>
      </w:r>
    </w:p>
    <w:p w:rsidR="00E27061" w:rsidRPr="00D17F3B" w:rsidRDefault="005C46F6" w:rsidP="00D17F3B">
      <w:pPr>
        <w:pStyle w:val="Prrafodelista"/>
        <w:numPr>
          <w:ilvl w:val="0"/>
          <w:numId w:val="5"/>
        </w:numPr>
        <w:ind w:left="142" w:hanging="284"/>
        <w:jc w:val="both"/>
        <w:rPr>
          <w:rFonts w:asciiTheme="minorHAnsi" w:hAnsiTheme="minorHAnsi" w:cstheme="minorHAnsi"/>
          <w:b/>
        </w:rPr>
      </w:pPr>
      <w:r w:rsidRPr="00D17F3B">
        <w:rPr>
          <w:rFonts w:asciiTheme="minorHAnsi" w:hAnsiTheme="minorHAnsi" w:cstheme="minorHAnsi"/>
        </w:rPr>
        <w:t>Discriminar a un</w:t>
      </w:r>
      <w:r w:rsidR="007B714E" w:rsidRPr="00D17F3B">
        <w:rPr>
          <w:rFonts w:asciiTheme="minorHAnsi" w:hAnsiTheme="minorHAnsi" w:cstheme="minorHAnsi"/>
        </w:rPr>
        <w:t xml:space="preserve"> o una</w:t>
      </w:r>
      <w:r w:rsidRPr="00D17F3B">
        <w:rPr>
          <w:rFonts w:asciiTheme="minorHAnsi" w:hAnsiTheme="minorHAnsi" w:cstheme="minorHAnsi"/>
        </w:rPr>
        <w:t xml:space="preserve"> integrante de la comunidad educativa, ya sea por su condición social, situación económica, religión, pensamiento político o filosófico, ascendencia étnica, nombre, nacionalidad, orientación sexual, discapacidad, </w:t>
      </w:r>
      <w:r w:rsidR="00D17F3B" w:rsidRPr="00D17F3B">
        <w:rPr>
          <w:rFonts w:asciiTheme="minorHAnsi" w:hAnsiTheme="minorHAnsi" w:cstheme="minorHAnsi"/>
        </w:rPr>
        <w:t>defectos físicos</w:t>
      </w:r>
      <w:r w:rsidRPr="00D17F3B">
        <w:rPr>
          <w:rFonts w:asciiTheme="minorHAnsi" w:hAnsiTheme="minorHAnsi" w:cstheme="minorHAnsi"/>
        </w:rPr>
        <w:t xml:space="preserve"> o cualquier otra </w:t>
      </w:r>
      <w:r w:rsidR="00E27061" w:rsidRPr="00D17F3B">
        <w:rPr>
          <w:rFonts w:asciiTheme="minorHAnsi" w:hAnsiTheme="minorHAnsi" w:cstheme="minorHAnsi"/>
        </w:rPr>
        <w:t>circunstancia</w:t>
      </w:r>
      <w:r w:rsidRPr="00D17F3B">
        <w:rPr>
          <w:rFonts w:asciiTheme="minorHAnsi" w:hAnsiTheme="minorHAnsi" w:cstheme="minorHAnsi"/>
        </w:rPr>
        <w:t>.</w:t>
      </w:r>
    </w:p>
    <w:p w:rsidR="00E27061" w:rsidRPr="00D17F3B" w:rsidRDefault="005C46F6" w:rsidP="00D17F3B">
      <w:pPr>
        <w:pStyle w:val="Prrafodelista"/>
        <w:numPr>
          <w:ilvl w:val="0"/>
          <w:numId w:val="5"/>
        </w:numPr>
        <w:ind w:left="142" w:hanging="284"/>
        <w:jc w:val="both"/>
        <w:rPr>
          <w:rFonts w:asciiTheme="minorHAnsi" w:hAnsiTheme="minorHAnsi" w:cstheme="minorHAnsi"/>
          <w:b/>
        </w:rPr>
      </w:pPr>
      <w:r w:rsidRPr="00D17F3B">
        <w:rPr>
          <w:rFonts w:asciiTheme="minorHAnsi" w:hAnsiTheme="minorHAnsi" w:cstheme="minorHAnsi"/>
        </w:rPr>
        <w:t>Amenazar, atacar, injuriar o desprestigiar a un</w:t>
      </w:r>
      <w:r w:rsidR="007B714E" w:rsidRPr="00D17F3B">
        <w:rPr>
          <w:rFonts w:asciiTheme="minorHAnsi" w:hAnsiTheme="minorHAnsi" w:cstheme="minorHAnsi"/>
        </w:rPr>
        <w:t>a o un estudiante</w:t>
      </w:r>
      <w:r w:rsidRPr="00D17F3B">
        <w:rPr>
          <w:rFonts w:asciiTheme="minorHAnsi" w:hAnsiTheme="minorHAnsi" w:cstheme="minorHAnsi"/>
        </w:rPr>
        <w:t xml:space="preserve"> o a cualquier otro integrante de la comunidad educativa, a través de chat, blogs, </w:t>
      </w:r>
      <w:r w:rsidR="00D17F3B" w:rsidRPr="00D17F3B">
        <w:rPr>
          <w:rFonts w:asciiTheme="minorHAnsi" w:hAnsiTheme="minorHAnsi" w:cstheme="minorHAnsi"/>
        </w:rPr>
        <w:t>Facebook</w:t>
      </w:r>
      <w:r w:rsidRPr="00D17F3B">
        <w:rPr>
          <w:rFonts w:asciiTheme="minorHAnsi" w:hAnsiTheme="minorHAnsi" w:cstheme="minorHAnsi"/>
        </w:rPr>
        <w:t>, twitte</w:t>
      </w:r>
      <w:r w:rsidR="00D17F3B">
        <w:rPr>
          <w:rFonts w:asciiTheme="minorHAnsi" w:hAnsiTheme="minorHAnsi" w:cstheme="minorHAnsi"/>
        </w:rPr>
        <w:t>r, Instagram</w:t>
      </w:r>
      <w:r w:rsidRPr="00D17F3B">
        <w:rPr>
          <w:rFonts w:asciiTheme="minorHAnsi" w:hAnsiTheme="minorHAnsi" w:cstheme="minorHAnsi"/>
        </w:rPr>
        <w:t xml:space="preserve">, </w:t>
      </w:r>
      <w:proofErr w:type="spellStart"/>
      <w:r w:rsidRPr="00D17F3B">
        <w:rPr>
          <w:rFonts w:asciiTheme="minorHAnsi" w:hAnsiTheme="minorHAnsi" w:cstheme="minorHAnsi"/>
        </w:rPr>
        <w:t>tumbler</w:t>
      </w:r>
      <w:proofErr w:type="spellEnd"/>
      <w:r w:rsidRPr="00D17F3B">
        <w:rPr>
          <w:rFonts w:asciiTheme="minorHAnsi" w:hAnsiTheme="minorHAnsi" w:cstheme="minorHAnsi"/>
        </w:rPr>
        <w:t>, mensajes de textos, videos, correo electrónico, sitios web o cualquier página social de la red de internet.</w:t>
      </w:r>
    </w:p>
    <w:p w:rsidR="00E27061" w:rsidRPr="00D17F3B" w:rsidRDefault="005C46F6" w:rsidP="00D17F3B">
      <w:pPr>
        <w:pStyle w:val="Prrafodelista"/>
        <w:numPr>
          <w:ilvl w:val="0"/>
          <w:numId w:val="5"/>
        </w:numPr>
        <w:ind w:left="142" w:hanging="284"/>
        <w:jc w:val="both"/>
        <w:rPr>
          <w:rFonts w:asciiTheme="minorHAnsi" w:hAnsiTheme="minorHAnsi" w:cstheme="minorHAnsi"/>
          <w:b/>
        </w:rPr>
      </w:pPr>
      <w:r w:rsidRPr="00D17F3B">
        <w:rPr>
          <w:rFonts w:asciiTheme="minorHAnsi" w:hAnsiTheme="minorHAnsi" w:cstheme="minorHAnsi"/>
        </w:rPr>
        <w:t>Exhibir, transmitir o difundir por medios cibernéticos cualquier conducta de maltrato escolar.</w:t>
      </w:r>
    </w:p>
    <w:p w:rsidR="00E27061" w:rsidRPr="00D17F3B" w:rsidRDefault="005C46F6" w:rsidP="00D17F3B">
      <w:pPr>
        <w:pStyle w:val="Prrafodelista"/>
        <w:numPr>
          <w:ilvl w:val="0"/>
          <w:numId w:val="5"/>
        </w:numPr>
        <w:ind w:left="142" w:hanging="284"/>
        <w:jc w:val="both"/>
        <w:rPr>
          <w:rFonts w:asciiTheme="minorHAnsi" w:hAnsiTheme="minorHAnsi" w:cstheme="minorHAnsi"/>
          <w:b/>
        </w:rPr>
      </w:pPr>
      <w:r w:rsidRPr="00D17F3B">
        <w:rPr>
          <w:rFonts w:asciiTheme="minorHAnsi" w:hAnsiTheme="minorHAnsi" w:cstheme="minorHAnsi"/>
        </w:rPr>
        <w:lastRenderedPageBreak/>
        <w:t xml:space="preserve">Mostrar o realizar gestos de actos amenazantes con todo tipo de armas, </w:t>
      </w:r>
      <w:r w:rsidR="00D17F3B" w:rsidRPr="00D17F3B">
        <w:rPr>
          <w:rFonts w:asciiTheme="minorHAnsi" w:hAnsiTheme="minorHAnsi" w:cstheme="minorHAnsi"/>
        </w:rPr>
        <w:t>objetos cortantes</w:t>
      </w:r>
      <w:r w:rsidRPr="00D17F3B">
        <w:rPr>
          <w:rFonts w:asciiTheme="minorHAnsi" w:hAnsiTheme="minorHAnsi" w:cstheme="minorHAnsi"/>
        </w:rPr>
        <w:t>, punzantes o contundentes, ya sean genuinos o de apariencias reales, aun cuando no se hayan hecho de ello.</w:t>
      </w:r>
    </w:p>
    <w:p w:rsidR="005C46F6" w:rsidRPr="00D17F3B" w:rsidRDefault="005C46F6" w:rsidP="00D17F3B">
      <w:pPr>
        <w:pStyle w:val="Prrafodelista"/>
        <w:numPr>
          <w:ilvl w:val="0"/>
          <w:numId w:val="5"/>
        </w:numPr>
        <w:ind w:left="142" w:hanging="284"/>
        <w:jc w:val="both"/>
        <w:rPr>
          <w:rFonts w:asciiTheme="minorHAnsi" w:hAnsiTheme="minorHAnsi" w:cstheme="minorHAnsi"/>
          <w:b/>
        </w:rPr>
      </w:pPr>
      <w:r w:rsidRPr="00D17F3B">
        <w:rPr>
          <w:rFonts w:asciiTheme="minorHAnsi" w:hAnsiTheme="minorHAnsi" w:cstheme="minorHAnsi"/>
        </w:rPr>
        <w:t xml:space="preserve">Portar, vender, comprar, distribuir o consumir </w:t>
      </w:r>
      <w:r w:rsidR="00D17F3B" w:rsidRPr="00D17F3B">
        <w:rPr>
          <w:rFonts w:asciiTheme="minorHAnsi" w:hAnsiTheme="minorHAnsi" w:cstheme="minorHAnsi"/>
        </w:rPr>
        <w:t>bebidas alcohólicas</w:t>
      </w:r>
      <w:r w:rsidRPr="00D17F3B">
        <w:rPr>
          <w:rFonts w:asciiTheme="minorHAnsi" w:hAnsiTheme="minorHAnsi" w:cstheme="minorHAnsi"/>
        </w:rPr>
        <w:t>, drogas o cualquier otro tipo de sustancias ilícitas, o encontrarse bajos sus efectos, ya sea al interior del establecimiento educacional o en actividades extra programáticas.</w:t>
      </w:r>
    </w:p>
    <w:p w:rsidR="005C46F6" w:rsidRPr="00D17F3B" w:rsidRDefault="005C46F6" w:rsidP="00D17F3B">
      <w:pPr>
        <w:ind w:left="360"/>
        <w:jc w:val="both"/>
        <w:rPr>
          <w:rFonts w:asciiTheme="minorHAnsi" w:hAnsiTheme="minorHAnsi" w:cstheme="minorHAnsi"/>
          <w:b/>
        </w:rPr>
      </w:pPr>
    </w:p>
    <w:p w:rsidR="005C46F6" w:rsidRPr="00D17F3B" w:rsidRDefault="005C46F6" w:rsidP="00D17F3B">
      <w:pPr>
        <w:ind w:left="360"/>
        <w:jc w:val="both"/>
        <w:rPr>
          <w:rFonts w:asciiTheme="minorHAnsi" w:hAnsiTheme="minorHAnsi" w:cstheme="minorHAnsi"/>
          <w:b/>
        </w:rPr>
      </w:pPr>
      <w:r w:rsidRPr="00D17F3B">
        <w:rPr>
          <w:rFonts w:asciiTheme="minorHAnsi" w:hAnsiTheme="minorHAnsi" w:cstheme="minorHAnsi"/>
          <w:b/>
        </w:rPr>
        <w:t>Categoría: Falta Muy Grave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4"/>
        <w:gridCol w:w="4220"/>
      </w:tblGrid>
      <w:tr w:rsidR="005C46F6" w:rsidRPr="00D17F3B" w:rsidTr="00374F34">
        <w:tc>
          <w:tcPr>
            <w:tcW w:w="4489" w:type="dxa"/>
            <w:shd w:val="clear" w:color="auto" w:fill="auto"/>
          </w:tcPr>
          <w:p w:rsidR="005C46F6" w:rsidRPr="00D17F3B" w:rsidRDefault="00AC5B04" w:rsidP="00D17F3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17F3B">
              <w:rPr>
                <w:rFonts w:asciiTheme="minorHAnsi" w:hAnsiTheme="minorHAnsi" w:cstheme="minorHAnsi"/>
                <w:b/>
              </w:rPr>
              <w:t xml:space="preserve">MEDIDAS FORMATIVAS O DE ACOMPAÑAMIENTO. </w:t>
            </w:r>
          </w:p>
        </w:tc>
        <w:tc>
          <w:tcPr>
            <w:tcW w:w="4489" w:type="dxa"/>
            <w:shd w:val="clear" w:color="auto" w:fill="auto"/>
          </w:tcPr>
          <w:p w:rsidR="005C46F6" w:rsidRPr="00D17F3B" w:rsidRDefault="005C46F6" w:rsidP="00D17F3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17F3B">
              <w:rPr>
                <w:rFonts w:asciiTheme="minorHAnsi" w:hAnsiTheme="minorHAnsi" w:cstheme="minorHAnsi"/>
                <w:b/>
              </w:rPr>
              <w:t>MEDIDAS DICIPLINARIAS</w:t>
            </w:r>
          </w:p>
        </w:tc>
      </w:tr>
      <w:tr w:rsidR="005C46F6" w:rsidRPr="00D17F3B" w:rsidTr="00374F34">
        <w:tc>
          <w:tcPr>
            <w:tcW w:w="4489" w:type="dxa"/>
            <w:shd w:val="clear" w:color="auto" w:fill="auto"/>
          </w:tcPr>
          <w:p w:rsidR="005C46F6" w:rsidRPr="00D17F3B" w:rsidRDefault="005C46F6" w:rsidP="00D17F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17F3B">
              <w:rPr>
                <w:rFonts w:asciiTheme="minorHAnsi" w:hAnsiTheme="minorHAnsi" w:cstheme="minorHAnsi"/>
              </w:rPr>
              <w:t>Formar grupos de alumnos dentro de cada curso e intervenir mediante charlas educativas y videos desde la web, propiciando la conciencia en el grupo curso.</w:t>
            </w:r>
          </w:p>
          <w:p w:rsidR="005C46F6" w:rsidRPr="00D17F3B" w:rsidRDefault="005C46F6" w:rsidP="00D17F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17F3B">
              <w:rPr>
                <w:rFonts w:asciiTheme="minorHAnsi" w:hAnsiTheme="minorHAnsi" w:cstheme="minorHAnsi"/>
              </w:rPr>
              <w:t>Brindar apoyo multidisciplinario mediante entrevistas y orientaciones, talleres de seguimiento y acompañamiento, previo acuerdo con el apoderado.</w:t>
            </w:r>
          </w:p>
          <w:p w:rsidR="005C46F6" w:rsidRPr="00D17F3B" w:rsidRDefault="005C46F6" w:rsidP="00D17F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17F3B">
              <w:rPr>
                <w:rFonts w:asciiTheme="minorHAnsi" w:hAnsiTheme="minorHAnsi" w:cstheme="minorHAnsi"/>
              </w:rPr>
              <w:t>Evaluar el cambio de curso al agresor con ayuda y mejorar la autoestima si la situación lo amerita.</w:t>
            </w:r>
          </w:p>
          <w:p w:rsidR="005C46F6" w:rsidRPr="00D17F3B" w:rsidRDefault="005C46F6" w:rsidP="00D17F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17F3B">
              <w:rPr>
                <w:rFonts w:asciiTheme="minorHAnsi" w:hAnsiTheme="minorHAnsi" w:cstheme="minorHAnsi"/>
              </w:rPr>
              <w:t>Cambiar de curso a la víctima.</w:t>
            </w:r>
          </w:p>
          <w:p w:rsidR="005C46F6" w:rsidRPr="00D17F3B" w:rsidRDefault="005C46F6" w:rsidP="00D17F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17F3B">
              <w:rPr>
                <w:rFonts w:asciiTheme="minorHAnsi" w:hAnsiTheme="minorHAnsi" w:cstheme="minorHAnsi"/>
              </w:rPr>
              <w:t>Ayuda psicológica durante todo el proceso a ambos implicados con seguimiento e informe.</w:t>
            </w:r>
          </w:p>
          <w:p w:rsidR="005C46F6" w:rsidRPr="00D17F3B" w:rsidRDefault="005C46F6" w:rsidP="00D17F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17F3B">
              <w:rPr>
                <w:rFonts w:asciiTheme="minorHAnsi" w:hAnsiTheme="minorHAnsi" w:cstheme="minorHAnsi"/>
              </w:rPr>
              <w:t xml:space="preserve">Realizar talleres de resolución de conflictos y/o abordaje de situación de </w:t>
            </w:r>
            <w:proofErr w:type="spellStart"/>
            <w:r w:rsidRPr="00D17F3B">
              <w:rPr>
                <w:rFonts w:asciiTheme="minorHAnsi" w:hAnsiTheme="minorHAnsi" w:cstheme="minorHAnsi"/>
              </w:rPr>
              <w:t>bullying</w:t>
            </w:r>
            <w:proofErr w:type="spellEnd"/>
            <w:r w:rsidRPr="00D17F3B">
              <w:rPr>
                <w:rFonts w:asciiTheme="minorHAnsi" w:hAnsiTheme="minorHAnsi" w:cstheme="minorHAnsi"/>
              </w:rPr>
              <w:t xml:space="preserve"> o maltrato.</w:t>
            </w:r>
          </w:p>
          <w:p w:rsidR="005C46F6" w:rsidRPr="00D17F3B" w:rsidRDefault="005C46F6" w:rsidP="00D17F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89" w:type="dxa"/>
            <w:shd w:val="clear" w:color="auto" w:fill="auto"/>
          </w:tcPr>
          <w:p w:rsidR="005C46F6" w:rsidRPr="00D17F3B" w:rsidRDefault="005C46F6" w:rsidP="00D17F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17F3B">
              <w:rPr>
                <w:rFonts w:asciiTheme="minorHAnsi" w:hAnsiTheme="minorHAnsi" w:cstheme="minorHAnsi"/>
              </w:rPr>
              <w:t>Tomar medidas disciplinarias que sancionen al agresor.</w:t>
            </w:r>
          </w:p>
          <w:p w:rsidR="005C46F6" w:rsidRPr="00D17F3B" w:rsidRDefault="005C46F6" w:rsidP="00D17F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17F3B">
              <w:rPr>
                <w:rFonts w:asciiTheme="minorHAnsi" w:hAnsiTheme="minorHAnsi" w:cstheme="minorHAnsi"/>
              </w:rPr>
              <w:t xml:space="preserve">Informar a las familias de los implicados. </w:t>
            </w:r>
          </w:p>
          <w:p w:rsidR="005C46F6" w:rsidRPr="00D17F3B" w:rsidRDefault="005C46F6" w:rsidP="00D17F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17F3B">
              <w:rPr>
                <w:rFonts w:asciiTheme="minorHAnsi" w:hAnsiTheme="minorHAnsi" w:cstheme="minorHAnsi"/>
              </w:rPr>
              <w:t>Guiar a los alumnos para que entreguen disculpas públicas al afectado.</w:t>
            </w:r>
          </w:p>
          <w:p w:rsidR="005C46F6" w:rsidRPr="00D17F3B" w:rsidRDefault="005C46F6" w:rsidP="00D17F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17F3B">
              <w:rPr>
                <w:rFonts w:asciiTheme="minorHAnsi" w:hAnsiTheme="minorHAnsi" w:cstheme="minorHAnsi"/>
              </w:rPr>
              <w:t>Entrega de disculpas públicas.</w:t>
            </w:r>
          </w:p>
          <w:p w:rsidR="005C46F6" w:rsidRPr="00D17F3B" w:rsidRDefault="005C46F6" w:rsidP="00D17F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17F3B">
              <w:rPr>
                <w:rFonts w:asciiTheme="minorHAnsi" w:hAnsiTheme="minorHAnsi" w:cstheme="minorHAnsi"/>
              </w:rPr>
              <w:t>Dejar registro en la bitácora de cada alumno de la agresión.</w:t>
            </w:r>
          </w:p>
          <w:p w:rsidR="005C46F6" w:rsidRPr="00D17F3B" w:rsidRDefault="005C46F6" w:rsidP="00D17F3B">
            <w:pPr>
              <w:pStyle w:val="Prrafodelist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C46F6" w:rsidRPr="00D17F3B" w:rsidRDefault="005C46F6" w:rsidP="00D17F3B">
      <w:pPr>
        <w:jc w:val="both"/>
        <w:rPr>
          <w:rFonts w:asciiTheme="minorHAnsi" w:hAnsiTheme="minorHAnsi" w:cstheme="minorHAnsi"/>
        </w:rPr>
      </w:pPr>
    </w:p>
    <w:p w:rsidR="005C46F6" w:rsidRPr="00D17F3B" w:rsidRDefault="005C46F6" w:rsidP="00D17F3B">
      <w:pPr>
        <w:jc w:val="both"/>
        <w:rPr>
          <w:rFonts w:asciiTheme="minorHAnsi" w:hAnsiTheme="minorHAnsi" w:cstheme="minorHAnsi"/>
        </w:rPr>
      </w:pPr>
    </w:p>
    <w:p w:rsidR="005C46F6" w:rsidRPr="00D17F3B" w:rsidRDefault="005C46F6" w:rsidP="00D17F3B">
      <w:pPr>
        <w:jc w:val="both"/>
        <w:rPr>
          <w:rFonts w:asciiTheme="minorHAnsi" w:hAnsiTheme="minorHAnsi" w:cstheme="minorHAnsi"/>
        </w:rPr>
      </w:pPr>
    </w:p>
    <w:p w:rsidR="005C46F6" w:rsidRPr="00D17F3B" w:rsidRDefault="005C46F6" w:rsidP="00D17F3B">
      <w:pPr>
        <w:jc w:val="both"/>
        <w:rPr>
          <w:rFonts w:asciiTheme="minorHAnsi" w:hAnsiTheme="minorHAnsi" w:cstheme="minorHAnsi"/>
        </w:rPr>
      </w:pPr>
    </w:p>
    <w:p w:rsidR="005C46F6" w:rsidRPr="00D17F3B" w:rsidRDefault="005C46F6" w:rsidP="00D17F3B">
      <w:pPr>
        <w:jc w:val="both"/>
        <w:rPr>
          <w:rFonts w:asciiTheme="minorHAnsi" w:hAnsiTheme="minorHAnsi" w:cstheme="minorHAnsi"/>
        </w:rPr>
      </w:pPr>
    </w:p>
    <w:p w:rsidR="005C46F6" w:rsidRPr="00D17F3B" w:rsidRDefault="005C46F6" w:rsidP="00D17F3B">
      <w:pPr>
        <w:jc w:val="both"/>
        <w:rPr>
          <w:rFonts w:asciiTheme="minorHAnsi" w:hAnsiTheme="minorHAnsi" w:cstheme="minorHAnsi"/>
        </w:rPr>
      </w:pPr>
    </w:p>
    <w:p w:rsidR="005C46F6" w:rsidRPr="00D17F3B" w:rsidRDefault="005C46F6" w:rsidP="00D17F3B">
      <w:pPr>
        <w:jc w:val="both"/>
        <w:rPr>
          <w:rFonts w:asciiTheme="minorHAnsi" w:hAnsiTheme="minorHAnsi" w:cstheme="minorHAnsi"/>
        </w:rPr>
      </w:pPr>
    </w:p>
    <w:p w:rsidR="005C46F6" w:rsidRPr="00D17F3B" w:rsidRDefault="005C46F6" w:rsidP="00D17F3B">
      <w:pPr>
        <w:jc w:val="both"/>
        <w:rPr>
          <w:rFonts w:asciiTheme="minorHAnsi" w:hAnsiTheme="minorHAnsi" w:cstheme="minorHAnsi"/>
        </w:rPr>
      </w:pPr>
    </w:p>
    <w:sectPr w:rsidR="005C46F6" w:rsidRPr="00D17F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D9" w:rsidRDefault="000425D9" w:rsidP="00D17F3B">
      <w:pPr>
        <w:spacing w:after="0" w:line="240" w:lineRule="auto"/>
      </w:pPr>
      <w:r>
        <w:separator/>
      </w:r>
    </w:p>
  </w:endnote>
  <w:endnote w:type="continuationSeparator" w:id="0">
    <w:p w:rsidR="000425D9" w:rsidRDefault="000425D9" w:rsidP="00D1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ntessenti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D9" w:rsidRDefault="000425D9" w:rsidP="00D17F3B">
      <w:pPr>
        <w:spacing w:after="0" w:line="240" w:lineRule="auto"/>
      </w:pPr>
      <w:r>
        <w:separator/>
      </w:r>
    </w:p>
  </w:footnote>
  <w:footnote w:type="continuationSeparator" w:id="0">
    <w:p w:rsidR="000425D9" w:rsidRDefault="000425D9" w:rsidP="00D1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3B" w:rsidRDefault="00D17F3B">
    <w:pPr>
      <w:pStyle w:val="Encabezado"/>
    </w:pPr>
    <w:r w:rsidRPr="00E27061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896FABF" wp14:editId="731E40BC">
          <wp:simplePos x="0" y="0"/>
          <wp:positionH relativeFrom="margin">
            <wp:posOffset>-238125</wp:posOffset>
          </wp:positionH>
          <wp:positionV relativeFrom="paragraph">
            <wp:posOffset>-286385</wp:posOffset>
          </wp:positionV>
          <wp:extent cx="1886213" cy="53347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egio nahuelqu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213" cy="533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C36"/>
    <w:multiLevelType w:val="hybridMultilevel"/>
    <w:tmpl w:val="BC3A828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5207"/>
    <w:multiLevelType w:val="hybridMultilevel"/>
    <w:tmpl w:val="21BA33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641C5B"/>
    <w:multiLevelType w:val="hybridMultilevel"/>
    <w:tmpl w:val="01FC7DA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9B7D75"/>
    <w:multiLevelType w:val="hybridMultilevel"/>
    <w:tmpl w:val="981C024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2608D"/>
    <w:multiLevelType w:val="hybridMultilevel"/>
    <w:tmpl w:val="B2028354"/>
    <w:lvl w:ilvl="0" w:tplc="340A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F6"/>
    <w:rsid w:val="000425D9"/>
    <w:rsid w:val="0014509E"/>
    <w:rsid w:val="00213EBA"/>
    <w:rsid w:val="00435491"/>
    <w:rsid w:val="005C46F6"/>
    <w:rsid w:val="00622B8D"/>
    <w:rsid w:val="006D0A08"/>
    <w:rsid w:val="0078608E"/>
    <w:rsid w:val="007B714E"/>
    <w:rsid w:val="007E5651"/>
    <w:rsid w:val="008A0FD9"/>
    <w:rsid w:val="00AC5B04"/>
    <w:rsid w:val="00C12C93"/>
    <w:rsid w:val="00CD0C63"/>
    <w:rsid w:val="00D17F3B"/>
    <w:rsid w:val="00D42E5E"/>
    <w:rsid w:val="00E2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10E1"/>
  <w15:chartTrackingRefBased/>
  <w15:docId w15:val="{158B11F5-822C-4823-B3C5-0230ACCE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F6"/>
    <w:pPr>
      <w:spacing w:after="200" w:line="276" w:lineRule="auto"/>
    </w:pPr>
    <w:rPr>
      <w:rFonts w:ascii="Calibri" w:eastAsia="Times New Roman" w:hAnsi="Calibri" w:cs="Times New Roman"/>
      <w:lang w:val="es-CL"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6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7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F3B"/>
    <w:rPr>
      <w:rFonts w:ascii="Calibri" w:eastAsia="Times New Roman" w:hAnsi="Calibri" w:cs="Times New Roman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D17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F3B"/>
    <w:rPr>
      <w:rFonts w:ascii="Calibri" w:eastAsia="Times New Roman" w:hAnsi="Calibri" w:cs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Inspectoria</dc:creator>
  <cp:keywords/>
  <dc:description/>
  <cp:lastModifiedBy>Convivencia Escolar</cp:lastModifiedBy>
  <cp:revision>2</cp:revision>
  <dcterms:created xsi:type="dcterms:W3CDTF">2023-03-28T14:22:00Z</dcterms:created>
  <dcterms:modified xsi:type="dcterms:W3CDTF">2023-03-28T14:22:00Z</dcterms:modified>
</cp:coreProperties>
</file>